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CE" w:rsidRDefault="00FC2ECE" w:rsidP="00FC2ECE">
      <w:pPr>
        <w:jc w:val="center"/>
      </w:pPr>
      <w:r>
        <w:t>Анализ урока</w:t>
      </w:r>
    </w:p>
    <w:p w:rsidR="00FC2ECE" w:rsidRDefault="00FC2ECE" w:rsidP="00FC2ECE">
      <w:r>
        <w:t>Урок английского языка в 7 классе был спроектирован по теме: «</w:t>
      </w:r>
      <w:r>
        <w:t>Школы Великобритании</w:t>
      </w:r>
      <w:r>
        <w:t xml:space="preserve">». </w:t>
      </w:r>
    </w:p>
    <w:p w:rsidR="00FC2ECE" w:rsidRDefault="00FC2ECE" w:rsidP="00FC2ECE">
      <w:r>
        <w:t xml:space="preserve">Актуальность данной темы обусловлена важностью изучения материала в культурологическом и страноведческом аспектах. По типу урок является – уроком общеметодологической направленности. </w:t>
      </w:r>
    </w:p>
    <w:p w:rsidR="00FC2ECE" w:rsidRDefault="00FC2ECE" w:rsidP="00FC2ECE">
      <w:pPr>
        <w:spacing w:after="0" w:line="240" w:lineRule="auto"/>
      </w:pPr>
      <w:r>
        <w:t>Цели:</w:t>
      </w:r>
    </w:p>
    <w:p w:rsidR="00FC2ECE" w:rsidRDefault="00FC2ECE" w:rsidP="00FC2ECE">
      <w:pPr>
        <w:spacing w:after="0" w:line="240" w:lineRule="auto"/>
      </w:pPr>
      <w:r>
        <w:t>Образовательная:</w:t>
      </w:r>
    </w:p>
    <w:p w:rsidR="00FC2ECE" w:rsidRDefault="00FC2ECE" w:rsidP="00FC2ECE">
      <w:pPr>
        <w:spacing w:after="0" w:line="240" w:lineRule="auto"/>
      </w:pPr>
      <w:r>
        <w:t>- проверить усвоение материала в различных видах речевой деятельности (чтение, говорение, письмо)</w:t>
      </w:r>
    </w:p>
    <w:p w:rsidR="00FC2ECE" w:rsidRDefault="00FC2ECE" w:rsidP="00FC2ECE">
      <w:pPr>
        <w:spacing w:after="0" w:line="240" w:lineRule="auto"/>
      </w:pPr>
      <w:r>
        <w:t xml:space="preserve">  Воспитывающие:</w:t>
      </w:r>
    </w:p>
    <w:p w:rsidR="00FC2ECE" w:rsidRDefault="00FC2ECE" w:rsidP="00FC2ECE">
      <w:pPr>
        <w:spacing w:after="0" w:line="240" w:lineRule="auto"/>
      </w:pPr>
      <w:r>
        <w:t>- воспитывать умение работать в группах;</w:t>
      </w:r>
    </w:p>
    <w:p w:rsidR="00FC2ECE" w:rsidRDefault="00FC2ECE" w:rsidP="00FC2ECE">
      <w:pPr>
        <w:spacing w:after="0" w:line="240" w:lineRule="auto"/>
      </w:pPr>
      <w:r>
        <w:t>- воспитывать уважительное отношение детей к взглядам и мнениям  друг друга;</w:t>
      </w:r>
    </w:p>
    <w:p w:rsidR="00FC2ECE" w:rsidRDefault="00FC2ECE" w:rsidP="00FC2ECE">
      <w:pPr>
        <w:spacing w:after="0" w:line="240" w:lineRule="auto"/>
      </w:pPr>
      <w:r>
        <w:t xml:space="preserve">- воспитывать чувство взаимопомощи и </w:t>
      </w:r>
      <w:proofErr w:type="spellStart"/>
      <w:r>
        <w:t>взаимоподдержки</w:t>
      </w:r>
      <w:proofErr w:type="spellEnd"/>
      <w:r>
        <w:t>;</w:t>
      </w:r>
    </w:p>
    <w:p w:rsidR="00FC2ECE" w:rsidRDefault="00FC2ECE" w:rsidP="00FC2ECE">
      <w:pPr>
        <w:spacing w:after="0" w:line="240" w:lineRule="auto"/>
      </w:pPr>
      <w:r>
        <w:t>--воспитывать чувство толерантности.</w:t>
      </w:r>
    </w:p>
    <w:p w:rsidR="00FC2ECE" w:rsidRDefault="00FC2ECE" w:rsidP="00FC2ECE">
      <w:pPr>
        <w:spacing w:after="0" w:line="240" w:lineRule="auto"/>
      </w:pPr>
      <w:r>
        <w:t xml:space="preserve">Развивающие: </w:t>
      </w:r>
    </w:p>
    <w:p w:rsidR="00FC2ECE" w:rsidRDefault="00FC2ECE" w:rsidP="00FC2ECE">
      <w:pPr>
        <w:spacing w:after="0" w:line="240" w:lineRule="auto"/>
      </w:pPr>
      <w:r>
        <w:t>- развивать познавательный интерес и активность учащихся;</w:t>
      </w:r>
    </w:p>
    <w:p w:rsidR="00FC2ECE" w:rsidRDefault="00FC2ECE" w:rsidP="00FC2ECE">
      <w:pPr>
        <w:spacing w:after="0" w:line="240" w:lineRule="auto"/>
      </w:pPr>
      <w:r>
        <w:t>- развивать навыки обобщения и классификации информации;</w:t>
      </w:r>
    </w:p>
    <w:p w:rsidR="00FC2ECE" w:rsidRDefault="00FC2ECE" w:rsidP="00FC2ECE">
      <w:pPr>
        <w:spacing w:after="0" w:line="240" w:lineRule="auto"/>
      </w:pPr>
      <w:r>
        <w:t>- развивать творческие способности учащихся.</w:t>
      </w:r>
    </w:p>
    <w:p w:rsidR="00FC2ECE" w:rsidRDefault="00FC2ECE" w:rsidP="00FC2ECE">
      <w:pPr>
        <w:spacing w:after="0" w:line="240" w:lineRule="auto"/>
      </w:pPr>
      <w:r>
        <w:t>Задачи:</w:t>
      </w:r>
    </w:p>
    <w:p w:rsidR="00FC2ECE" w:rsidRDefault="00FC2ECE" w:rsidP="00FC2ECE">
      <w:pPr>
        <w:spacing w:after="0" w:line="240" w:lineRule="auto"/>
      </w:pPr>
      <w:r>
        <w:t>- подвести итог знаниям, навыкам и умениям в рамках изученной темы;</w:t>
      </w:r>
    </w:p>
    <w:p w:rsidR="00FC2ECE" w:rsidRDefault="00FC2ECE" w:rsidP="00FC2ECE">
      <w:pPr>
        <w:spacing w:after="0" w:line="240" w:lineRule="auto"/>
      </w:pPr>
      <w:r>
        <w:t>- формировать навыки логического мышления.</w:t>
      </w:r>
    </w:p>
    <w:p w:rsidR="00FC2ECE" w:rsidRDefault="00FC2ECE" w:rsidP="00FC2ECE">
      <w:pPr>
        <w:spacing w:after="0" w:line="240" w:lineRule="auto"/>
      </w:pPr>
      <w:r>
        <w:t>Оборудование урока: интерактивная доска, компьютер.</w:t>
      </w:r>
    </w:p>
    <w:p w:rsidR="00FC2ECE" w:rsidRDefault="00FC2ECE" w:rsidP="00FC2ECE">
      <w:pPr>
        <w:spacing w:after="0" w:line="240" w:lineRule="auto"/>
      </w:pPr>
      <w:r>
        <w:t xml:space="preserve">Применяемые технологии: </w:t>
      </w:r>
    </w:p>
    <w:p w:rsidR="00FC2ECE" w:rsidRDefault="00FC2ECE" w:rsidP="00FC2ECE">
      <w:pPr>
        <w:spacing w:after="0" w:line="240" w:lineRule="auto"/>
      </w:pPr>
      <w:r>
        <w:t>-</w:t>
      </w:r>
      <w:proofErr w:type="spellStart"/>
      <w:r>
        <w:t>здоровьесберегающего</w:t>
      </w:r>
      <w:proofErr w:type="spellEnd"/>
      <w:r>
        <w:t xml:space="preserve"> обучения;</w:t>
      </w:r>
    </w:p>
    <w:p w:rsidR="00FC2ECE" w:rsidRDefault="00FC2ECE" w:rsidP="00FC2ECE">
      <w:pPr>
        <w:spacing w:after="0" w:line="240" w:lineRule="auto"/>
      </w:pPr>
      <w:r>
        <w:t>-проект.</w:t>
      </w:r>
    </w:p>
    <w:p w:rsidR="00FC2ECE" w:rsidRPr="00FC2ECE" w:rsidRDefault="00FC2ECE" w:rsidP="00FC2ECE">
      <w:pPr>
        <w:rPr>
          <w:color w:val="FF0000"/>
        </w:rPr>
      </w:pPr>
      <w:r w:rsidRPr="00FC2ECE">
        <w:rPr>
          <w:color w:val="FF0000"/>
        </w:rPr>
        <w:t>Урок состоит из 3 этапов.</w:t>
      </w:r>
      <w:bookmarkStart w:id="0" w:name="_GoBack"/>
      <w:bookmarkEnd w:id="0"/>
    </w:p>
    <w:p w:rsidR="00FC2ECE" w:rsidRDefault="00FC2ECE" w:rsidP="00FC2ECE">
      <w:r>
        <w:t xml:space="preserve">На первом (мотивационном) этапе учащиеся включаются в работу, формулируют тему и цель урока, рассматривают разные варианты ответов, </w:t>
      </w:r>
    </w:p>
    <w:p w:rsidR="00FC2ECE" w:rsidRDefault="00FC2ECE" w:rsidP="00FC2ECE">
      <w:r>
        <w:t xml:space="preserve">На мотивационном этапе прослеживаются следующие УУД: коммуникативные: формулирование собственного мнения по вопросу, умение владеть диалогической формой коммуникации, используя ИКТ; регулятивные: целеполагание как постановка учебной задачи на основе соотнесения того, что уже </w:t>
      </w:r>
      <w:proofErr w:type="gramStart"/>
      <w:r>
        <w:t>известно</w:t>
      </w:r>
      <w:proofErr w:type="gramEnd"/>
      <w:r>
        <w:t xml:space="preserve"> и усвоено учащимися, и того, что еще неизвестно, умение формулировать цель урока.</w:t>
      </w:r>
    </w:p>
    <w:p w:rsidR="00FC2ECE" w:rsidRDefault="00FC2ECE" w:rsidP="00FC2ECE">
      <w:r>
        <w:t>Второй (</w:t>
      </w:r>
      <w:proofErr w:type="spellStart"/>
      <w:r>
        <w:t>операциональный</w:t>
      </w:r>
      <w:proofErr w:type="spellEnd"/>
      <w:r>
        <w:t>) этап способствовал развитию трех УУД: коммуникативных: умение выражать свои мысли, умение владеть диалогической и монологической формами речи, планирование учебного сотрудничества с учителем и сверстниками; познавательных: структурирование знаний по теме: «</w:t>
      </w:r>
      <w:r w:rsidRPr="00FC2ECE">
        <w:rPr>
          <w:color w:val="FF0000"/>
        </w:rPr>
        <w:t>Повелительное наклонение</w:t>
      </w:r>
      <w:r>
        <w:t xml:space="preserve">», поиск и выделение необходимой </w:t>
      </w:r>
      <w:proofErr w:type="gramStart"/>
      <w:r>
        <w:t>информации</w:t>
      </w:r>
      <w:proofErr w:type="gramEnd"/>
      <w:r>
        <w:t xml:space="preserve"> и структурирование знаний, смысловое чтение как осмысление цели чтения и выбор вида чтения в зависимости от цели, (заполнение таблицы); личностных: формирование коммуникативной компетенции, возможность самореализации средствами иностранного языка; регулятивных: прогнозирование – предвосхищение результата и уровня усвоения знаний, его временных характеристик.</w:t>
      </w:r>
    </w:p>
    <w:p w:rsidR="00FC2ECE" w:rsidRDefault="00FC2ECE" w:rsidP="00FC2ECE">
      <w:r>
        <w:t xml:space="preserve">На </w:t>
      </w:r>
      <w:proofErr w:type="spellStart"/>
      <w:r>
        <w:t>операциональном</w:t>
      </w:r>
      <w:proofErr w:type="spellEnd"/>
      <w:r>
        <w:t xml:space="preserve"> этапе была проанализирована учащимися своя работа и деятельность других учащихся.</w:t>
      </w:r>
    </w:p>
    <w:p w:rsidR="00FC2ECE" w:rsidRDefault="00FC2ECE" w:rsidP="00FC2ECE">
      <w:r>
        <w:lastRenderedPageBreak/>
        <w:t>На третьем этапе урока учащимися осуществлялись следующие УУД: личностные: осознание возможности самореализации средствами иностранного  языка; познавательные: умение выделять общие и существенные признаки, делать обобщающие выводы, регулятивные: умение оценивать правильность выполнения учебной задачи, собственные возможности её решения, владение основами самоконтроля и самооценки.</w:t>
      </w:r>
    </w:p>
    <w:p w:rsidR="00FC2ECE" w:rsidRDefault="00FC2ECE" w:rsidP="00FC2ECE">
      <w:r>
        <w:t>Использование ИКТ способствовало повышению эффективности усвоения знаний.</w:t>
      </w:r>
    </w:p>
    <w:p w:rsidR="00FC2ECE" w:rsidRDefault="00FC2ECE" w:rsidP="00FC2ECE">
      <w:r>
        <w:t>Учитель способствовал формированию поисковой активностью учащихся, обеспечивала самостоятельность учащихся при формулировании цели и учебных задач, поощряла учащихся исправлять ошибки друг друга при работе в группах, подбадривала неактивных, привлекая их к работе.</w:t>
      </w:r>
    </w:p>
    <w:p w:rsidR="00FC2ECE" w:rsidRDefault="00FC2ECE" w:rsidP="00FC2ECE">
      <w:r>
        <w:t>На уроке была создана возможность для самореализации учащихся средствами иностранного языка и формирования информационной основы учебной деятельности.</w:t>
      </w:r>
    </w:p>
    <w:p w:rsidR="00FC2ECE" w:rsidRDefault="00FC2ECE" w:rsidP="00FC2ECE">
      <w:r>
        <w:t>На уроке была создана атмосфера взаимодействия и сотрудничества между учителем и учащимися.</w:t>
      </w:r>
    </w:p>
    <w:p w:rsidR="00FC2ECE" w:rsidRDefault="00FC2ECE" w:rsidP="00FC2ECE">
      <w:r>
        <w:t xml:space="preserve">Учащиеся получили возможность формировать навыки самоконтроля и самооценки, формулировать собственное мнение и позицию. </w:t>
      </w:r>
    </w:p>
    <w:p w:rsidR="00FC2ECE" w:rsidRDefault="00FC2ECE" w:rsidP="00FC2ECE">
      <w:r>
        <w:t xml:space="preserve">Урок прошел динамично и соответствовал заданной теме, смена этапов урока была своевременной и логически обоснованной. </w:t>
      </w:r>
    </w:p>
    <w:p w:rsidR="00FC2ECE" w:rsidRDefault="00FC2ECE" w:rsidP="00FC2ECE"/>
    <w:p w:rsidR="00781608" w:rsidRDefault="00781608"/>
    <w:sectPr w:rsidR="00781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CE"/>
    <w:rsid w:val="00144B4F"/>
    <w:rsid w:val="00781608"/>
    <w:rsid w:val="00FC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Николаевна</dc:creator>
  <cp:lastModifiedBy>Лариса Николаевна</cp:lastModifiedBy>
  <cp:revision>1</cp:revision>
  <dcterms:created xsi:type="dcterms:W3CDTF">2015-02-08T13:56:00Z</dcterms:created>
  <dcterms:modified xsi:type="dcterms:W3CDTF">2015-02-08T14:08:00Z</dcterms:modified>
</cp:coreProperties>
</file>